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776" w:rsidRPr="00C00A53" w:rsidRDefault="006D4776" w:rsidP="00C00A53">
      <w:pPr>
        <w:spacing w:line="360" w:lineRule="auto"/>
        <w:ind w:firstLineChars="200" w:firstLine="803"/>
        <w:jc w:val="center"/>
        <w:rPr>
          <w:rFonts w:ascii="彩虹小标宋" w:eastAsia="彩虹小标宋" w:hAnsi="宋体" w:cs="Times New Roman"/>
          <w:b/>
          <w:snapToGrid w:val="0"/>
          <w:kern w:val="0"/>
          <w:sz w:val="40"/>
          <w:szCs w:val="32"/>
        </w:rPr>
      </w:pPr>
      <w:r w:rsidRPr="00C00A53">
        <w:rPr>
          <w:rFonts w:ascii="彩虹小标宋" w:eastAsia="彩虹小标宋" w:hAnsi="宋体" w:cs="Times New Roman" w:hint="eastAsia"/>
          <w:b/>
          <w:snapToGrid w:val="0"/>
          <w:kern w:val="0"/>
          <w:sz w:val="40"/>
          <w:szCs w:val="32"/>
        </w:rPr>
        <w:t>采购需求</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p>
    <w:p w:rsidR="006D4776" w:rsidRPr="005C0DC6" w:rsidRDefault="006D4776" w:rsidP="006D4776">
      <w:pPr>
        <w:spacing w:line="360" w:lineRule="auto"/>
        <w:ind w:firstLineChars="200" w:firstLine="640"/>
        <w:rPr>
          <w:rFonts w:ascii="彩虹黑体" w:eastAsia="彩虹黑体" w:hAnsi="宋体" w:cs="Times New Roman"/>
          <w:snapToGrid w:val="0"/>
          <w:color w:val="FF0000"/>
          <w:kern w:val="0"/>
          <w:sz w:val="32"/>
          <w:szCs w:val="32"/>
        </w:rPr>
      </w:pPr>
      <w:r w:rsidRPr="005C0DC6">
        <w:rPr>
          <w:rFonts w:ascii="彩虹黑体" w:eastAsia="彩虹黑体" w:hAnsi="宋体" w:cs="Times New Roman" w:hint="eastAsia"/>
          <w:snapToGrid w:val="0"/>
          <w:color w:val="FF0000"/>
          <w:kern w:val="0"/>
          <w:sz w:val="32"/>
          <w:szCs w:val="32"/>
        </w:rPr>
        <w:t>一、服务供应商要求</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（1）应具备广告设计、制作等相关的经营范围；</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（2）具有稳定的设计师队伍；</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二</w:t>
      </w:r>
      <w:r w:rsidR="006D4776" w:rsidRPr="005C0DC6">
        <w:rPr>
          <w:rFonts w:ascii="彩虹黑体" w:eastAsia="彩虹黑体" w:hAnsi="宋体" w:cs="Times New Roman" w:hint="eastAsia"/>
          <w:snapToGrid w:val="0"/>
          <w:color w:val="FF0000"/>
          <w:kern w:val="0"/>
          <w:sz w:val="32"/>
          <w:szCs w:val="32"/>
        </w:rPr>
        <w:t>、服务内容</w:t>
      </w:r>
    </w:p>
    <w:p w:rsidR="006D4776" w:rsidRPr="005C0DC6" w:rsidRDefault="00C00A53" w:rsidP="00C00A53">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本次</w:t>
      </w:r>
      <w:r w:rsidR="006D4776" w:rsidRPr="005C0DC6">
        <w:rPr>
          <w:rFonts w:ascii="彩虹粗仿宋" w:eastAsia="彩虹粗仿宋" w:hAnsi="宋体" w:cs="Times New Roman" w:hint="eastAsia"/>
          <w:snapToGrid w:val="0"/>
          <w:kern w:val="0"/>
          <w:sz w:val="32"/>
          <w:szCs w:val="32"/>
        </w:rPr>
        <w:t>采购内容</w:t>
      </w:r>
      <w:r>
        <w:rPr>
          <w:rFonts w:ascii="彩虹粗仿宋" w:eastAsia="彩虹粗仿宋" w:hAnsi="宋体" w:cs="Times New Roman" w:hint="eastAsia"/>
          <w:snapToGrid w:val="0"/>
          <w:kern w:val="0"/>
          <w:sz w:val="32"/>
          <w:szCs w:val="32"/>
        </w:rPr>
        <w:t>为日常广告设计及物料制作，</w:t>
      </w:r>
      <w:r w:rsidR="006D4776" w:rsidRPr="005C0DC6">
        <w:rPr>
          <w:rFonts w:ascii="彩虹粗仿宋" w:eastAsia="彩虹粗仿宋" w:hAnsi="宋体" w:cs="Times New Roman" w:hint="eastAsia"/>
          <w:snapToGrid w:val="0"/>
          <w:kern w:val="0"/>
          <w:sz w:val="32"/>
          <w:szCs w:val="32"/>
        </w:rPr>
        <w:t>主要包括以下两个方面：</w:t>
      </w:r>
    </w:p>
    <w:p w:rsidR="00C00A53" w:rsidRPr="00C00A53" w:rsidRDefault="00C00A53" w:rsidP="00C00A53">
      <w:pPr>
        <w:spacing w:line="360" w:lineRule="auto"/>
        <w:ind w:firstLineChars="200" w:firstLine="640"/>
        <w:rPr>
          <w:rFonts w:ascii="彩虹粗仿宋" w:eastAsia="彩虹粗仿宋" w:hAnsi="宋体" w:cs="Times New Roman"/>
          <w:snapToGrid w:val="0"/>
          <w:kern w:val="0"/>
          <w:sz w:val="32"/>
          <w:szCs w:val="32"/>
        </w:rPr>
      </w:pPr>
      <w:r w:rsidRPr="00C00A53">
        <w:rPr>
          <w:rFonts w:ascii="彩虹粗仿宋" w:eastAsia="彩虹粗仿宋" w:hAnsi="宋体" w:cs="Times New Roman" w:hint="eastAsia"/>
          <w:snapToGrid w:val="0"/>
          <w:kern w:val="0"/>
          <w:sz w:val="32"/>
          <w:szCs w:val="32"/>
        </w:rPr>
        <w:t>1.日常广告设计，即营销宣传活动相关平面设计和排版，包含以下三个项目：</w:t>
      </w:r>
    </w:p>
    <w:p w:rsidR="00C00A53" w:rsidRPr="00C00A53" w:rsidRDefault="00C00A53" w:rsidP="00C00A53">
      <w:pPr>
        <w:spacing w:line="360" w:lineRule="auto"/>
        <w:ind w:firstLineChars="200" w:firstLine="640"/>
        <w:rPr>
          <w:rFonts w:ascii="彩虹粗仿宋" w:eastAsia="彩虹粗仿宋" w:hAnsi="宋体" w:cs="Times New Roman"/>
          <w:snapToGrid w:val="0"/>
          <w:kern w:val="0"/>
          <w:sz w:val="32"/>
          <w:szCs w:val="32"/>
        </w:rPr>
      </w:pPr>
      <w:r w:rsidRPr="00C00A53">
        <w:rPr>
          <w:rFonts w:ascii="彩虹粗仿宋" w:eastAsia="彩虹粗仿宋" w:hAnsi="宋体" w:cs="Times New Roman" w:hint="eastAsia"/>
          <w:snapToGrid w:val="0"/>
          <w:kern w:val="0"/>
          <w:sz w:val="32"/>
          <w:szCs w:val="32"/>
        </w:rPr>
        <w:t>1）日常平面设计：主要指常规产品及活动的宣传海报设计、产品手册主视觉画面设计、长</w:t>
      </w:r>
      <w:proofErr w:type="gramStart"/>
      <w:r w:rsidRPr="00C00A53">
        <w:rPr>
          <w:rFonts w:ascii="彩虹粗仿宋" w:eastAsia="彩虹粗仿宋" w:hAnsi="宋体" w:cs="Times New Roman" w:hint="eastAsia"/>
          <w:snapToGrid w:val="0"/>
          <w:kern w:val="0"/>
          <w:sz w:val="32"/>
          <w:szCs w:val="32"/>
        </w:rPr>
        <w:t>图推文</w:t>
      </w:r>
      <w:proofErr w:type="gramEnd"/>
      <w:r w:rsidRPr="00C00A53">
        <w:rPr>
          <w:rFonts w:ascii="彩虹粗仿宋" w:eastAsia="彩虹粗仿宋" w:hAnsi="宋体" w:cs="Times New Roman" w:hint="eastAsia"/>
          <w:snapToGrid w:val="0"/>
          <w:kern w:val="0"/>
          <w:sz w:val="32"/>
          <w:szCs w:val="32"/>
        </w:rPr>
        <w:t>及跳转链接等新媒体宣传页面设计等；</w:t>
      </w:r>
      <w:bookmarkStart w:id="0" w:name="_GoBack"/>
      <w:bookmarkEnd w:id="0"/>
    </w:p>
    <w:p w:rsidR="00C00A53" w:rsidRPr="00C00A53" w:rsidRDefault="00C00A53" w:rsidP="00C00A53">
      <w:pPr>
        <w:spacing w:line="360" w:lineRule="auto"/>
        <w:ind w:firstLineChars="200" w:firstLine="640"/>
        <w:rPr>
          <w:rFonts w:ascii="彩虹粗仿宋" w:eastAsia="彩虹粗仿宋" w:hAnsi="宋体" w:cs="Times New Roman"/>
          <w:snapToGrid w:val="0"/>
          <w:kern w:val="0"/>
          <w:sz w:val="32"/>
          <w:szCs w:val="32"/>
        </w:rPr>
      </w:pPr>
      <w:r w:rsidRPr="00C00A53">
        <w:rPr>
          <w:rFonts w:ascii="彩虹粗仿宋" w:eastAsia="彩虹粗仿宋" w:hAnsi="宋体" w:cs="Times New Roman" w:hint="eastAsia"/>
          <w:snapToGrid w:val="0"/>
          <w:kern w:val="0"/>
          <w:sz w:val="32"/>
          <w:szCs w:val="32"/>
        </w:rPr>
        <w:t>2）排版设计：主要指纯文字排版、同主视觉下的宣传画面文字改版、产品手册内页排版、长</w:t>
      </w:r>
      <w:proofErr w:type="gramStart"/>
      <w:r w:rsidRPr="00C00A53">
        <w:rPr>
          <w:rFonts w:ascii="彩虹粗仿宋" w:eastAsia="彩虹粗仿宋" w:hAnsi="宋体" w:cs="Times New Roman" w:hint="eastAsia"/>
          <w:snapToGrid w:val="0"/>
          <w:kern w:val="0"/>
          <w:sz w:val="32"/>
          <w:szCs w:val="32"/>
        </w:rPr>
        <w:t>图推文</w:t>
      </w:r>
      <w:proofErr w:type="gramEnd"/>
      <w:r w:rsidRPr="00C00A53">
        <w:rPr>
          <w:rFonts w:ascii="彩虹粗仿宋" w:eastAsia="彩虹粗仿宋" w:hAnsi="宋体" w:cs="Times New Roman" w:hint="eastAsia"/>
          <w:snapToGrid w:val="0"/>
          <w:kern w:val="0"/>
          <w:sz w:val="32"/>
          <w:szCs w:val="32"/>
        </w:rPr>
        <w:t>排版编辑等；</w:t>
      </w:r>
    </w:p>
    <w:p w:rsidR="00C00A53" w:rsidRPr="00C00A53" w:rsidRDefault="00C00A53" w:rsidP="00C00A53">
      <w:pPr>
        <w:spacing w:line="360" w:lineRule="auto"/>
        <w:ind w:firstLineChars="200" w:firstLine="640"/>
        <w:rPr>
          <w:rFonts w:ascii="彩虹粗仿宋" w:eastAsia="彩虹粗仿宋" w:hAnsi="宋体" w:cs="Times New Roman"/>
          <w:snapToGrid w:val="0"/>
          <w:kern w:val="0"/>
          <w:sz w:val="32"/>
          <w:szCs w:val="32"/>
        </w:rPr>
      </w:pPr>
      <w:r w:rsidRPr="00C00A53">
        <w:rPr>
          <w:rFonts w:ascii="彩虹粗仿宋" w:eastAsia="彩虹粗仿宋" w:hAnsi="宋体" w:cs="Times New Roman" w:hint="eastAsia"/>
          <w:snapToGrid w:val="0"/>
          <w:kern w:val="0"/>
          <w:sz w:val="32"/>
          <w:szCs w:val="32"/>
        </w:rPr>
        <w:t>3）尺寸调整：主要指上述画面定稿后的尺寸调整。</w:t>
      </w:r>
    </w:p>
    <w:p w:rsidR="00C00A53" w:rsidRDefault="00C00A53" w:rsidP="00C00A53">
      <w:pPr>
        <w:spacing w:line="360" w:lineRule="auto"/>
        <w:ind w:firstLineChars="200" w:firstLine="640"/>
        <w:rPr>
          <w:rFonts w:ascii="彩虹粗仿宋" w:eastAsia="彩虹粗仿宋" w:hAnsi="宋体" w:cs="Times New Roman"/>
          <w:snapToGrid w:val="0"/>
          <w:kern w:val="0"/>
          <w:sz w:val="32"/>
          <w:szCs w:val="32"/>
        </w:rPr>
      </w:pPr>
      <w:r w:rsidRPr="00C00A53">
        <w:rPr>
          <w:rFonts w:ascii="彩虹粗仿宋" w:eastAsia="彩虹粗仿宋" w:hAnsi="宋体" w:cs="Times New Roman" w:hint="eastAsia"/>
          <w:snapToGrid w:val="0"/>
          <w:kern w:val="0"/>
          <w:sz w:val="32"/>
          <w:szCs w:val="32"/>
        </w:rPr>
        <w:t>2.物料制作，即海报折页、展板展架、KT板、横幅等营销宣传相关物料的制作。</w:t>
      </w:r>
    </w:p>
    <w:p w:rsidR="006D4776" w:rsidRPr="005C0DC6" w:rsidRDefault="00CD2419" w:rsidP="00C00A53">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三</w:t>
      </w:r>
      <w:r w:rsidR="006D4776" w:rsidRPr="005C0DC6">
        <w:rPr>
          <w:rFonts w:ascii="彩虹黑体" w:eastAsia="彩虹黑体" w:hAnsi="宋体" w:cs="Times New Roman" w:hint="eastAsia"/>
          <w:snapToGrid w:val="0"/>
          <w:color w:val="FF0000"/>
          <w:kern w:val="0"/>
          <w:sz w:val="32"/>
          <w:szCs w:val="32"/>
        </w:rPr>
        <w:t>、服务团队</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服务供应商除应具备专业设计师队伍外，还应针对我行需求确定一名专职服务人员负责设计内容的沟通、对接及设计相关服务，确保我行各单位的设计需求得到快速、有效的</w:t>
      </w:r>
      <w:r w:rsidRPr="005C0DC6">
        <w:rPr>
          <w:rFonts w:ascii="彩虹粗仿宋" w:eastAsia="彩虹粗仿宋" w:hAnsi="宋体" w:cs="Times New Roman" w:hint="eastAsia"/>
          <w:snapToGrid w:val="0"/>
          <w:kern w:val="0"/>
          <w:sz w:val="32"/>
          <w:szCs w:val="32"/>
        </w:rPr>
        <w:lastRenderedPageBreak/>
        <w:t>响应。</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t>四</w:t>
      </w:r>
      <w:r w:rsidR="006D4776" w:rsidRPr="005C0DC6">
        <w:rPr>
          <w:rFonts w:ascii="彩虹黑体" w:eastAsia="彩虹黑体" w:hAnsi="宋体" w:cs="Times New Roman" w:hint="eastAsia"/>
          <w:snapToGrid w:val="0"/>
          <w:color w:val="FF0000"/>
          <w:kern w:val="0"/>
          <w:sz w:val="32"/>
          <w:szCs w:val="32"/>
        </w:rPr>
        <w:t>、服务质量要求</w:t>
      </w:r>
    </w:p>
    <w:p w:rsidR="006D4776" w:rsidRPr="005C0DC6" w:rsidRDefault="006D4776" w:rsidP="00E006A5">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服务供应商具备承担本合同服务项目所需的服务及设计人员，保证提供服务的团队人员的数量和素质满足履行本合同的要求。</w:t>
      </w:r>
    </w:p>
    <w:p w:rsidR="006D4776" w:rsidRPr="005C0DC6" w:rsidRDefault="00CD2419" w:rsidP="006D4776">
      <w:pPr>
        <w:spacing w:line="360" w:lineRule="auto"/>
        <w:ind w:firstLineChars="200" w:firstLine="640"/>
        <w:rPr>
          <w:rFonts w:ascii="彩虹粗仿宋" w:eastAsia="彩虹粗仿宋" w:hAnsi="宋体" w:cs="Times New Roman"/>
          <w:snapToGrid w:val="0"/>
          <w:kern w:val="0"/>
          <w:sz w:val="32"/>
          <w:szCs w:val="32"/>
        </w:rPr>
      </w:pPr>
      <w:r>
        <w:rPr>
          <w:rFonts w:ascii="彩虹黑体" w:eastAsia="彩虹黑体" w:hAnsi="宋体" w:cs="Times New Roman" w:hint="eastAsia"/>
          <w:snapToGrid w:val="0"/>
          <w:color w:val="FF0000"/>
          <w:kern w:val="0"/>
          <w:sz w:val="32"/>
          <w:szCs w:val="32"/>
        </w:rPr>
        <w:t>五</w:t>
      </w:r>
      <w:r w:rsidR="006D4776" w:rsidRPr="005C0DC6">
        <w:rPr>
          <w:rFonts w:ascii="彩虹黑体" w:eastAsia="彩虹黑体" w:hAnsi="宋体" w:cs="Times New Roman" w:hint="eastAsia"/>
          <w:snapToGrid w:val="0"/>
          <w:color w:val="FF0000"/>
          <w:kern w:val="0"/>
          <w:sz w:val="32"/>
          <w:szCs w:val="32"/>
        </w:rPr>
        <w:t>、服务数量要求</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服务供应商应</w:t>
      </w:r>
      <w:r w:rsidR="004A302E" w:rsidRPr="004A302E">
        <w:rPr>
          <w:rFonts w:ascii="彩虹粗仿宋" w:eastAsia="彩虹粗仿宋" w:hAnsi="宋体" w:cs="Times New Roman" w:hint="eastAsia"/>
          <w:snapToGrid w:val="0"/>
          <w:kern w:val="0"/>
          <w:sz w:val="32"/>
          <w:szCs w:val="32"/>
        </w:rPr>
        <w:t>有一支专门从事广告设计的设计师团队，团队人数不应低于3人</w:t>
      </w:r>
      <w:r w:rsidRPr="005C0DC6">
        <w:rPr>
          <w:rFonts w:ascii="彩虹粗仿宋" w:eastAsia="彩虹粗仿宋" w:hAnsi="宋体" w:cs="Times New Roman" w:hint="eastAsia"/>
          <w:snapToGrid w:val="0"/>
          <w:kern w:val="0"/>
          <w:sz w:val="32"/>
          <w:szCs w:val="32"/>
        </w:rPr>
        <w:t>，配合我行的各项设计需求。</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sidRPr="005C0DC6">
        <w:rPr>
          <w:rFonts w:ascii="彩虹黑体" w:eastAsia="彩虹黑体" w:hAnsi="宋体" w:cs="Times New Roman" w:hint="eastAsia"/>
          <w:snapToGrid w:val="0"/>
          <w:color w:val="FF0000"/>
          <w:kern w:val="0"/>
          <w:sz w:val="32"/>
          <w:szCs w:val="32"/>
        </w:rPr>
        <w:t>六</w:t>
      </w:r>
      <w:r w:rsidR="006D4776" w:rsidRPr="005C0DC6">
        <w:rPr>
          <w:rFonts w:ascii="彩虹黑体" w:eastAsia="彩虹黑体" w:hAnsi="宋体" w:cs="Times New Roman" w:hint="eastAsia"/>
          <w:snapToGrid w:val="0"/>
          <w:color w:val="FF0000"/>
          <w:kern w:val="0"/>
          <w:sz w:val="32"/>
          <w:szCs w:val="32"/>
        </w:rPr>
        <w:t>、服务供应安排</w:t>
      </w:r>
    </w:p>
    <w:p w:rsidR="006D4776" w:rsidRPr="005C0DC6" w:rsidRDefault="006D4776" w:rsidP="005C0DC6">
      <w:pPr>
        <w:spacing w:line="360" w:lineRule="auto"/>
        <w:ind w:firstLineChars="200" w:firstLine="640"/>
        <w:rPr>
          <w:rFonts w:ascii="彩虹粗仿宋" w:eastAsia="彩虹粗仿宋"/>
          <w:sz w:val="32"/>
          <w:szCs w:val="32"/>
        </w:rPr>
      </w:pPr>
      <w:r w:rsidRPr="005C0DC6">
        <w:rPr>
          <w:rFonts w:ascii="彩虹粗仿宋" w:eastAsia="彩虹粗仿宋" w:hint="eastAsia"/>
          <w:sz w:val="32"/>
          <w:szCs w:val="32"/>
        </w:rPr>
        <w:t>服务供应</w:t>
      </w:r>
      <w:proofErr w:type="gramStart"/>
      <w:r w:rsidRPr="005C0DC6">
        <w:rPr>
          <w:rFonts w:ascii="彩虹粗仿宋" w:eastAsia="彩虹粗仿宋" w:hint="eastAsia"/>
          <w:sz w:val="32"/>
          <w:szCs w:val="32"/>
        </w:rPr>
        <w:t>商按照</w:t>
      </w:r>
      <w:proofErr w:type="gramEnd"/>
      <w:r w:rsidRPr="005C0DC6">
        <w:rPr>
          <w:rFonts w:ascii="彩虹粗仿宋" w:eastAsia="彩虹粗仿宋" w:hint="eastAsia"/>
          <w:sz w:val="32"/>
          <w:szCs w:val="32"/>
        </w:rPr>
        <w:t>约定的服务内容和服务要求按时提供合格的服务，服务期内服务供应商有义务对所提供的服务按照建行要求进行调整，以达到服务的不断优化。</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sidRPr="005C0DC6">
        <w:rPr>
          <w:rFonts w:ascii="彩虹黑体" w:eastAsia="彩虹黑体" w:hAnsi="宋体" w:cs="Times New Roman" w:hint="eastAsia"/>
          <w:snapToGrid w:val="0"/>
          <w:color w:val="FF0000"/>
          <w:kern w:val="0"/>
          <w:sz w:val="32"/>
          <w:szCs w:val="32"/>
        </w:rPr>
        <w:t>七</w:t>
      </w:r>
      <w:r w:rsidR="006D4776" w:rsidRPr="005C0DC6">
        <w:rPr>
          <w:rFonts w:ascii="彩虹黑体" w:eastAsia="彩虹黑体" w:hAnsi="宋体" w:cs="Times New Roman" w:hint="eastAsia"/>
          <w:snapToGrid w:val="0"/>
          <w:color w:val="FF0000"/>
          <w:kern w:val="0"/>
          <w:sz w:val="32"/>
          <w:szCs w:val="32"/>
        </w:rPr>
        <w:t>、款项支付要求</w:t>
      </w:r>
    </w:p>
    <w:p w:rsidR="006D4776" w:rsidRPr="00C00A53" w:rsidRDefault="006D4776" w:rsidP="00C00A53">
      <w:pPr>
        <w:spacing w:line="360" w:lineRule="auto"/>
        <w:ind w:firstLineChars="200" w:firstLine="640"/>
        <w:rPr>
          <w:rFonts w:ascii="彩虹粗仿宋" w:eastAsia="彩虹粗仿宋"/>
          <w:sz w:val="32"/>
          <w:szCs w:val="32"/>
        </w:rPr>
      </w:pPr>
      <w:r w:rsidRPr="00C00A53">
        <w:rPr>
          <w:rFonts w:ascii="彩虹粗仿宋" w:eastAsia="彩虹粗仿宋" w:hint="eastAsia"/>
          <w:sz w:val="32"/>
          <w:szCs w:val="32"/>
        </w:rPr>
        <w:t>按照合同约定的单价，根据实际设计</w:t>
      </w:r>
      <w:r w:rsidR="00C00A53">
        <w:rPr>
          <w:rFonts w:ascii="彩虹粗仿宋" w:eastAsia="彩虹粗仿宋" w:hint="eastAsia"/>
          <w:sz w:val="32"/>
          <w:szCs w:val="32"/>
        </w:rPr>
        <w:t>制作</w:t>
      </w:r>
      <w:r w:rsidRPr="00C00A53">
        <w:rPr>
          <w:rFonts w:ascii="彩虹粗仿宋" w:eastAsia="彩虹粗仿宋" w:hint="eastAsia"/>
          <w:sz w:val="32"/>
          <w:szCs w:val="32"/>
        </w:rPr>
        <w:t>数量按季度结算。</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sidRPr="005C0DC6">
        <w:rPr>
          <w:rFonts w:ascii="彩虹黑体" w:eastAsia="彩虹黑体" w:hAnsi="宋体" w:cs="Times New Roman" w:hint="eastAsia"/>
          <w:snapToGrid w:val="0"/>
          <w:color w:val="FF0000"/>
          <w:kern w:val="0"/>
          <w:sz w:val="32"/>
          <w:szCs w:val="32"/>
        </w:rPr>
        <w:t>八</w:t>
      </w:r>
      <w:r w:rsidR="006D4776" w:rsidRPr="005C0DC6">
        <w:rPr>
          <w:rFonts w:ascii="彩虹黑体" w:eastAsia="彩虹黑体" w:hAnsi="宋体" w:cs="Times New Roman" w:hint="eastAsia"/>
          <w:snapToGrid w:val="0"/>
          <w:color w:val="FF0000"/>
          <w:kern w:val="0"/>
          <w:sz w:val="32"/>
          <w:szCs w:val="32"/>
        </w:rPr>
        <w:t>、售后服务要求</w:t>
      </w:r>
    </w:p>
    <w:p w:rsidR="006D4776" w:rsidRPr="005C0DC6" w:rsidRDefault="006D4776" w:rsidP="006D4776">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供应商需保证为我行提供的设计作品不侵犯第三方合法权益，包括但不限于图片、字体、元素等。同时，对于我行确认的</w:t>
      </w:r>
      <w:r w:rsidR="00C00A53">
        <w:rPr>
          <w:rFonts w:ascii="彩虹粗仿宋" w:eastAsia="彩虹粗仿宋" w:hAnsi="宋体" w:cs="Times New Roman" w:hint="eastAsia"/>
          <w:snapToGrid w:val="0"/>
          <w:kern w:val="0"/>
          <w:sz w:val="32"/>
          <w:szCs w:val="32"/>
        </w:rPr>
        <w:t>已</w:t>
      </w:r>
      <w:r w:rsidR="00C00A53" w:rsidRPr="005C0DC6">
        <w:rPr>
          <w:rFonts w:ascii="彩虹粗仿宋" w:eastAsia="彩虹粗仿宋" w:hAnsi="宋体" w:cs="Times New Roman" w:hint="eastAsia"/>
          <w:snapToGrid w:val="0"/>
          <w:kern w:val="0"/>
          <w:sz w:val="32"/>
          <w:szCs w:val="32"/>
        </w:rPr>
        <w:t>结算</w:t>
      </w:r>
      <w:r w:rsidR="00C00A53">
        <w:rPr>
          <w:rFonts w:ascii="彩虹粗仿宋" w:eastAsia="彩虹粗仿宋" w:hAnsi="宋体" w:cs="Times New Roman" w:hint="eastAsia"/>
          <w:snapToGrid w:val="0"/>
          <w:kern w:val="0"/>
          <w:sz w:val="32"/>
          <w:szCs w:val="32"/>
        </w:rPr>
        <w:t>的</w:t>
      </w:r>
      <w:r w:rsidRPr="005C0DC6">
        <w:rPr>
          <w:rFonts w:ascii="彩虹粗仿宋" w:eastAsia="彩虹粗仿宋" w:hAnsi="宋体" w:cs="Times New Roman" w:hint="eastAsia"/>
          <w:snapToGrid w:val="0"/>
          <w:kern w:val="0"/>
          <w:sz w:val="32"/>
          <w:szCs w:val="32"/>
        </w:rPr>
        <w:t>设计作品，</w:t>
      </w:r>
      <w:r w:rsidR="00C00A53">
        <w:rPr>
          <w:rFonts w:ascii="彩虹粗仿宋" w:eastAsia="彩虹粗仿宋" w:hAnsi="宋体" w:cs="Times New Roman" w:hint="eastAsia"/>
          <w:snapToGrid w:val="0"/>
          <w:kern w:val="0"/>
          <w:sz w:val="32"/>
          <w:szCs w:val="32"/>
        </w:rPr>
        <w:t>版权归属我行所有，</w:t>
      </w:r>
      <w:r w:rsidRPr="005C0DC6">
        <w:rPr>
          <w:rFonts w:ascii="彩虹粗仿宋" w:eastAsia="彩虹粗仿宋" w:hAnsi="宋体" w:cs="Times New Roman" w:hint="eastAsia"/>
          <w:snapToGrid w:val="0"/>
          <w:kern w:val="0"/>
          <w:sz w:val="32"/>
          <w:szCs w:val="32"/>
        </w:rPr>
        <w:t>供应商应无条件提供</w:t>
      </w:r>
      <w:r w:rsidR="00C00A53">
        <w:rPr>
          <w:rFonts w:ascii="彩虹粗仿宋" w:eastAsia="彩虹粗仿宋" w:hAnsi="宋体" w:cs="Times New Roman" w:hint="eastAsia"/>
          <w:snapToGrid w:val="0"/>
          <w:kern w:val="0"/>
          <w:sz w:val="32"/>
          <w:szCs w:val="32"/>
        </w:rPr>
        <w:t>作品的</w:t>
      </w:r>
      <w:r w:rsidRPr="005C0DC6">
        <w:rPr>
          <w:rFonts w:ascii="彩虹粗仿宋" w:eastAsia="彩虹粗仿宋" w:hAnsi="宋体" w:cs="Times New Roman" w:hint="eastAsia"/>
          <w:snapToGrid w:val="0"/>
          <w:kern w:val="0"/>
          <w:sz w:val="32"/>
          <w:szCs w:val="32"/>
        </w:rPr>
        <w:t>矢量格式。</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sidRPr="005C0DC6">
        <w:rPr>
          <w:rFonts w:ascii="彩虹黑体" w:eastAsia="彩虹黑体" w:hAnsi="宋体" w:cs="Times New Roman" w:hint="eastAsia"/>
          <w:snapToGrid w:val="0"/>
          <w:color w:val="FF0000"/>
          <w:kern w:val="0"/>
          <w:sz w:val="32"/>
          <w:szCs w:val="32"/>
        </w:rPr>
        <w:t>九</w:t>
      </w:r>
      <w:r w:rsidR="006D4776" w:rsidRPr="005C0DC6">
        <w:rPr>
          <w:rFonts w:ascii="彩虹黑体" w:eastAsia="彩虹黑体" w:hAnsi="宋体" w:cs="Times New Roman" w:hint="eastAsia"/>
          <w:snapToGrid w:val="0"/>
          <w:color w:val="FF0000"/>
          <w:kern w:val="0"/>
          <w:sz w:val="32"/>
          <w:szCs w:val="32"/>
        </w:rPr>
        <w:t>、报价要求</w:t>
      </w:r>
    </w:p>
    <w:p w:rsidR="006D4776" w:rsidRPr="005C0DC6" w:rsidRDefault="004A302E" w:rsidP="006D4776">
      <w:pPr>
        <w:spacing w:line="360" w:lineRule="auto"/>
        <w:ind w:firstLineChars="200" w:firstLine="640"/>
        <w:rPr>
          <w:rFonts w:ascii="彩虹粗仿宋" w:eastAsia="彩虹粗仿宋" w:hAnsi="宋体" w:cs="Times New Roman"/>
          <w:snapToGrid w:val="0"/>
          <w:kern w:val="0"/>
          <w:sz w:val="32"/>
          <w:szCs w:val="32"/>
        </w:rPr>
      </w:pPr>
      <w:r w:rsidRPr="00E006A5">
        <w:rPr>
          <w:rFonts w:ascii="彩虹粗仿宋" w:eastAsia="彩虹粗仿宋" w:hAnsi="宋体" w:cs="Times New Roman" w:hint="eastAsia"/>
          <w:snapToGrid w:val="0"/>
          <w:kern w:val="0"/>
          <w:sz w:val="32"/>
          <w:szCs w:val="32"/>
        </w:rPr>
        <w:t>无</w:t>
      </w:r>
      <w:r w:rsidR="00C00A53" w:rsidRPr="00E006A5">
        <w:rPr>
          <w:rFonts w:ascii="彩虹粗仿宋" w:eastAsia="彩虹粗仿宋" w:hAnsi="宋体" w:cs="Times New Roman" w:hint="eastAsia"/>
          <w:snapToGrid w:val="0"/>
          <w:kern w:val="0"/>
          <w:sz w:val="32"/>
          <w:szCs w:val="32"/>
        </w:rPr>
        <w:t>。</w:t>
      </w:r>
    </w:p>
    <w:p w:rsidR="006D4776" w:rsidRPr="005C0DC6" w:rsidRDefault="00CD2419" w:rsidP="006D4776">
      <w:pPr>
        <w:spacing w:line="360" w:lineRule="auto"/>
        <w:ind w:firstLineChars="200" w:firstLine="640"/>
        <w:rPr>
          <w:rFonts w:ascii="彩虹黑体" w:eastAsia="彩虹黑体" w:hAnsi="宋体" w:cs="Times New Roman"/>
          <w:snapToGrid w:val="0"/>
          <w:color w:val="FF0000"/>
          <w:kern w:val="0"/>
          <w:sz w:val="32"/>
          <w:szCs w:val="32"/>
        </w:rPr>
      </w:pPr>
      <w:r>
        <w:rPr>
          <w:rFonts w:ascii="彩虹黑体" w:eastAsia="彩虹黑体" w:hAnsi="宋体" w:cs="Times New Roman" w:hint="eastAsia"/>
          <w:snapToGrid w:val="0"/>
          <w:color w:val="FF0000"/>
          <w:kern w:val="0"/>
          <w:sz w:val="32"/>
          <w:szCs w:val="32"/>
        </w:rPr>
        <w:lastRenderedPageBreak/>
        <w:t>十</w:t>
      </w:r>
      <w:r w:rsidR="006D4776" w:rsidRPr="005C0DC6">
        <w:rPr>
          <w:rFonts w:ascii="彩虹黑体" w:eastAsia="彩虹黑体" w:hAnsi="宋体" w:cs="Times New Roman" w:hint="eastAsia"/>
          <w:snapToGrid w:val="0"/>
          <w:color w:val="FF0000"/>
          <w:kern w:val="0"/>
          <w:sz w:val="32"/>
          <w:szCs w:val="32"/>
        </w:rPr>
        <w:t>、其他要求</w:t>
      </w:r>
    </w:p>
    <w:p w:rsidR="00FC2F97" w:rsidRPr="00C00A53" w:rsidRDefault="006D4776" w:rsidP="00C00A53">
      <w:pPr>
        <w:spacing w:line="360" w:lineRule="auto"/>
        <w:ind w:firstLineChars="200" w:firstLine="640"/>
        <w:rPr>
          <w:rFonts w:ascii="彩虹粗仿宋" w:eastAsia="彩虹粗仿宋" w:hAnsi="宋体" w:cs="Times New Roman"/>
          <w:snapToGrid w:val="0"/>
          <w:kern w:val="0"/>
          <w:sz w:val="32"/>
          <w:szCs w:val="32"/>
        </w:rPr>
      </w:pPr>
      <w:r w:rsidRPr="005C0DC6">
        <w:rPr>
          <w:rFonts w:ascii="彩虹粗仿宋" w:eastAsia="彩虹粗仿宋" w:hAnsi="宋体" w:cs="Times New Roman" w:hint="eastAsia"/>
          <w:snapToGrid w:val="0"/>
          <w:kern w:val="0"/>
          <w:sz w:val="32"/>
          <w:szCs w:val="32"/>
        </w:rPr>
        <w:t>定点供应商若在合作期间因违反法律法规协议行为给我行造成损失或严重声誉影响、综合考评差、达不到我行要求或因总行政策变化等我行有权提前终止合作。</w:t>
      </w:r>
    </w:p>
    <w:sectPr w:rsidR="00FC2F97" w:rsidRPr="00C00A53"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C3" w:rsidRDefault="008C5FC3" w:rsidP="006D4776">
      <w:r>
        <w:separator/>
      </w:r>
    </w:p>
  </w:endnote>
  <w:endnote w:type="continuationSeparator" w:id="0">
    <w:p w:rsidR="008C5FC3" w:rsidRDefault="008C5FC3" w:rsidP="006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3" w:usb1="080E0000" w:usb2="00000010" w:usb3="00000000" w:csb0="00040001" w:csb1="00000000"/>
  </w:font>
  <w:font w:name="彩虹粗仿宋">
    <w:panose1 w:val="03000509000000000000"/>
    <w:charset w:val="86"/>
    <w:family w:val="script"/>
    <w:pitch w:val="fixed"/>
    <w:sig w:usb0="00000003" w:usb1="080E0000" w:usb2="00000010" w:usb3="00000000" w:csb0="00040001" w:csb1="00000000"/>
  </w:font>
  <w:font w:name="彩虹黑体">
    <w:panose1 w:val="03000509000000000000"/>
    <w:charset w:val="86"/>
    <w:family w:val="script"/>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C3" w:rsidRDefault="008C5FC3" w:rsidP="006D4776">
      <w:r>
        <w:separator/>
      </w:r>
    </w:p>
  </w:footnote>
  <w:footnote w:type="continuationSeparator" w:id="0">
    <w:p w:rsidR="008C5FC3" w:rsidRDefault="008C5FC3" w:rsidP="006D4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1D"/>
    <w:rsid w:val="0004098E"/>
    <w:rsid w:val="003B2F8A"/>
    <w:rsid w:val="003C551D"/>
    <w:rsid w:val="003F326F"/>
    <w:rsid w:val="004A302E"/>
    <w:rsid w:val="005C0DC6"/>
    <w:rsid w:val="006D4776"/>
    <w:rsid w:val="00725351"/>
    <w:rsid w:val="008C5FC3"/>
    <w:rsid w:val="00BF2020"/>
    <w:rsid w:val="00C00A53"/>
    <w:rsid w:val="00C122E2"/>
    <w:rsid w:val="00CD2419"/>
    <w:rsid w:val="00D6798C"/>
    <w:rsid w:val="00E006A5"/>
    <w:rsid w:val="00E8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4776"/>
    <w:rPr>
      <w:sz w:val="18"/>
      <w:szCs w:val="18"/>
    </w:rPr>
  </w:style>
  <w:style w:type="paragraph" w:styleId="a4">
    <w:name w:val="footer"/>
    <w:basedOn w:val="a"/>
    <w:link w:val="Char0"/>
    <w:uiPriority w:val="99"/>
    <w:unhideWhenUsed/>
    <w:rsid w:val="006D4776"/>
    <w:pPr>
      <w:tabs>
        <w:tab w:val="center" w:pos="4153"/>
        <w:tab w:val="right" w:pos="8306"/>
      </w:tabs>
      <w:snapToGrid w:val="0"/>
      <w:jc w:val="left"/>
    </w:pPr>
    <w:rPr>
      <w:sz w:val="18"/>
      <w:szCs w:val="18"/>
    </w:rPr>
  </w:style>
  <w:style w:type="character" w:customStyle="1" w:styleId="Char0">
    <w:name w:val="页脚 Char"/>
    <w:basedOn w:val="a0"/>
    <w:link w:val="a4"/>
    <w:uiPriority w:val="99"/>
    <w:rsid w:val="006D47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4776"/>
    <w:rPr>
      <w:sz w:val="18"/>
      <w:szCs w:val="18"/>
    </w:rPr>
  </w:style>
  <w:style w:type="paragraph" w:styleId="a4">
    <w:name w:val="footer"/>
    <w:basedOn w:val="a"/>
    <w:link w:val="Char0"/>
    <w:uiPriority w:val="99"/>
    <w:unhideWhenUsed/>
    <w:rsid w:val="006D4776"/>
    <w:pPr>
      <w:tabs>
        <w:tab w:val="center" w:pos="4153"/>
        <w:tab w:val="right" w:pos="8306"/>
      </w:tabs>
      <w:snapToGrid w:val="0"/>
      <w:jc w:val="left"/>
    </w:pPr>
    <w:rPr>
      <w:sz w:val="18"/>
      <w:szCs w:val="18"/>
    </w:rPr>
  </w:style>
  <w:style w:type="character" w:customStyle="1" w:styleId="Char0">
    <w:name w:val="页脚 Char"/>
    <w:basedOn w:val="a0"/>
    <w:link w:val="a4"/>
    <w:uiPriority w:val="99"/>
    <w:rsid w:val="006D47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121</Words>
  <Characters>692</Characters>
  <Application>Microsoft Office Word</Application>
  <DocSecurity>0</DocSecurity>
  <Lines>5</Lines>
  <Paragraphs>1</Paragraphs>
  <ScaleCrop>false</ScaleCrop>
  <Company>Microsoft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何媛君</dc:creator>
  <cp:lastModifiedBy>财务会计部</cp:lastModifiedBy>
  <cp:revision>4</cp:revision>
  <cp:lastPrinted>2023-10-24T01:07:00Z</cp:lastPrinted>
  <dcterms:created xsi:type="dcterms:W3CDTF">2023-10-23T08:48:00Z</dcterms:created>
  <dcterms:modified xsi:type="dcterms:W3CDTF">2023-10-24T09:11:00Z</dcterms:modified>
</cp:coreProperties>
</file>