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97" w:rightChars="-94"/>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现金整点</w:t>
      </w:r>
      <w:r>
        <w:rPr>
          <w:rFonts w:hint="eastAsia" w:ascii="彩虹小标宋" w:hAnsi="宋体" w:eastAsia="彩虹小标宋" w:cs="Times New Roman"/>
          <w:b/>
          <w:snapToGrid w:val="0"/>
          <w:kern w:val="0"/>
          <w:sz w:val="44"/>
          <w:szCs w:val="44"/>
          <w:lang w:eastAsia="zh-CN"/>
        </w:rPr>
        <w:t>搬运</w:t>
      </w:r>
      <w:r>
        <w:rPr>
          <w:rFonts w:hint="eastAsia" w:ascii="彩虹小标宋" w:hAnsi="宋体" w:eastAsia="彩虹小标宋" w:cs="Times New Roman"/>
          <w:b/>
          <w:snapToGrid w:val="0"/>
          <w:kern w:val="0"/>
          <w:sz w:val="44"/>
          <w:szCs w:val="44"/>
        </w:rPr>
        <w:t>外包服务采购需求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1.企业须是在中华人民共和国境内注册的具有独立承担民事责任能力的法人，注册资本需在1000万元人民币（或等值外币）及以上。</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2.企业在厦门地区注册或非厦门地区注册但在厦有设立分公司；</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3.企业须有固定的营业场所。</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4.非厦门地区注册的企业，须在本地设有服务点（提供营业场所产权证或有效期内的租赁合同），或承诺入选后在厦门市设</w:t>
      </w:r>
      <w:bookmarkStart w:id="0" w:name="_GoBack"/>
      <w:bookmarkEnd w:id="0"/>
      <w:r>
        <w:rPr>
          <w:rFonts w:hint="eastAsia" w:ascii="楷体_GB2312" w:hAnsi="宋体" w:eastAsia="楷体_GB2312"/>
          <w:color w:val="000000"/>
          <w:sz w:val="32"/>
          <w:szCs w:val="32"/>
          <w:lang w:val="en-US" w:eastAsia="zh-CN"/>
        </w:rPr>
        <w:t>立服务点（提供承诺函）。</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5.企业需成立三年以上，经营状况正常且最近一年的净利润须为正数。</w:t>
      </w:r>
    </w:p>
    <w:p>
      <w:pPr>
        <w:spacing w:line="360" w:lineRule="auto"/>
        <w:ind w:firstLine="640" w:firstLineChars="200"/>
        <w:rPr>
          <w:rFonts w:hint="eastAsia" w:ascii="楷体_GB2312" w:hAnsi="宋体" w:eastAsia="楷体_GB2312"/>
          <w:color w:val="000000"/>
          <w:sz w:val="32"/>
          <w:szCs w:val="32"/>
          <w:lang w:val="en-US" w:eastAsia="zh-CN"/>
        </w:rPr>
      </w:pPr>
      <w:r>
        <w:rPr>
          <w:rFonts w:hint="eastAsia" w:ascii="楷体_GB2312" w:hAnsi="宋体" w:eastAsia="楷体_GB2312"/>
          <w:color w:val="000000"/>
          <w:sz w:val="32"/>
          <w:szCs w:val="32"/>
          <w:lang w:val="en-US" w:eastAsia="zh-CN"/>
        </w:rPr>
        <w:t>6.企业近三年具有代理厦门市银行业现金整点搬运或现金进出库业务的合作案例。</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本次采购的商品品类为：</w:t>
      </w:r>
      <w:r>
        <w:rPr>
          <w:rFonts w:hint="eastAsia" w:ascii="楷体_GB2312" w:hAnsi="宋体" w:eastAsia="楷体_GB2312"/>
          <w:color w:val="000000"/>
          <w:sz w:val="32"/>
          <w:szCs w:val="32"/>
          <w:lang w:eastAsia="zh-CN"/>
        </w:rPr>
        <w:t>截止</w:t>
      </w:r>
      <w:r>
        <w:rPr>
          <w:rFonts w:hint="eastAsia" w:ascii="楷体_GB2312" w:hAnsi="宋体" w:eastAsia="楷体_GB2312"/>
          <w:color w:val="000000"/>
          <w:sz w:val="32"/>
          <w:szCs w:val="32"/>
        </w:rPr>
        <w:t>2027年1月</w:t>
      </w:r>
      <w:r>
        <w:rPr>
          <w:rFonts w:hint="eastAsia" w:ascii="楷体_GB2312" w:hAnsi="宋体" w:eastAsia="楷体_GB2312"/>
          <w:color w:val="000000"/>
          <w:sz w:val="32"/>
          <w:szCs w:val="32"/>
          <w:lang w:val="en-US" w:eastAsia="zh-CN"/>
        </w:rPr>
        <w:t>31日</w:t>
      </w:r>
      <w:r>
        <w:rPr>
          <w:rFonts w:hint="eastAsia" w:ascii="楷体_GB2312" w:hAnsi="宋体" w:eastAsia="楷体_GB2312"/>
          <w:color w:val="000000"/>
          <w:sz w:val="32"/>
          <w:szCs w:val="32"/>
        </w:rPr>
        <w:t>金库现金</w:t>
      </w:r>
      <w:r>
        <w:rPr>
          <w:rFonts w:hint="eastAsia" w:ascii="楷体_GB2312" w:hAnsi="宋体" w:eastAsia="楷体_GB2312"/>
          <w:color w:val="000000"/>
          <w:sz w:val="32"/>
          <w:szCs w:val="32"/>
          <w:lang w:eastAsia="zh-CN"/>
        </w:rPr>
        <w:t>整点搬运</w:t>
      </w:r>
      <w:r>
        <w:rPr>
          <w:rFonts w:hint="eastAsia" w:ascii="楷体_GB2312" w:hAnsi="宋体" w:eastAsia="楷体_GB2312"/>
          <w:color w:val="000000"/>
          <w:sz w:val="32"/>
          <w:szCs w:val="32"/>
        </w:rPr>
        <w:t>外包服务项目。</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ind w:firstLine="604" w:firstLineChars="189"/>
        <w:rPr>
          <w:rFonts w:ascii="楷体_GB2312" w:hAnsi="宋体" w:eastAsia="楷体_GB2312"/>
          <w:color w:val="000000"/>
          <w:sz w:val="32"/>
          <w:szCs w:val="32"/>
        </w:rPr>
      </w:pPr>
      <w:r>
        <w:rPr>
          <w:rFonts w:hint="eastAsia" w:ascii="楷体_GB2312" w:hAnsi="宋体" w:eastAsia="楷体_GB2312"/>
          <w:color w:val="000000"/>
          <w:sz w:val="32"/>
          <w:szCs w:val="32"/>
        </w:rPr>
        <w:t>现金整点</w:t>
      </w:r>
      <w:r>
        <w:rPr>
          <w:rFonts w:hint="eastAsia" w:ascii="楷体_GB2312" w:hAnsi="宋体" w:eastAsia="楷体_GB2312"/>
          <w:color w:val="000000"/>
          <w:sz w:val="32"/>
          <w:szCs w:val="32"/>
          <w:lang w:eastAsia="zh-CN"/>
        </w:rPr>
        <w:t>搬运服务</w:t>
      </w:r>
      <w:r>
        <w:rPr>
          <w:rFonts w:hint="eastAsia" w:ascii="楷体_GB2312" w:hAnsi="宋体" w:eastAsia="楷体_GB2312"/>
          <w:color w:val="000000"/>
          <w:sz w:val="32"/>
          <w:szCs w:val="32"/>
        </w:rPr>
        <w:t>：外包人员在行方人员监督下，在我行及人行指定区域</w:t>
      </w:r>
      <w:r>
        <w:rPr>
          <w:rFonts w:hint="eastAsia" w:ascii="楷体_GB2312" w:hAnsi="宋体" w:eastAsia="楷体_GB2312"/>
          <w:color w:val="000000"/>
          <w:sz w:val="32"/>
          <w:szCs w:val="32"/>
          <w:lang w:eastAsia="zh-CN"/>
        </w:rPr>
        <w:t>，</w:t>
      </w:r>
      <w:r>
        <w:rPr>
          <w:rFonts w:hint="eastAsia" w:ascii="楷体_GB2312" w:hAnsi="宋体" w:eastAsia="楷体_GB2312"/>
          <w:color w:val="000000"/>
          <w:sz w:val="32"/>
          <w:szCs w:val="32"/>
        </w:rPr>
        <w:t>对已上锁封装的成箱/袋现金进行装卸车操作。</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rPr>
        <w:t>1.企业在厦门地区有稳定的、满足项目需要的服务团队</w:t>
      </w:r>
      <w:r>
        <w:rPr>
          <w:rFonts w:hint="eastAsia" w:ascii="楷体_GB2312" w:eastAsia="楷体_GB2312"/>
          <w:bCs/>
          <w:color w:val="333333"/>
          <w:sz w:val="30"/>
          <w:szCs w:val="30"/>
          <w:lang w:eastAsia="zh-CN"/>
        </w:rPr>
        <w:t>，每次服务</w:t>
      </w:r>
      <w:r>
        <w:rPr>
          <w:rFonts w:hint="eastAsia" w:ascii="楷体_GB2312" w:eastAsia="楷体_GB2312"/>
          <w:bCs/>
          <w:color w:val="333333"/>
          <w:sz w:val="30"/>
          <w:szCs w:val="30"/>
        </w:rPr>
        <w:t>人员数量可根据</w:t>
      </w:r>
      <w:r>
        <w:rPr>
          <w:rFonts w:hint="eastAsia" w:ascii="楷体_GB2312" w:eastAsia="楷体_GB2312"/>
          <w:bCs/>
          <w:color w:val="333333"/>
          <w:sz w:val="30"/>
          <w:szCs w:val="30"/>
          <w:lang w:eastAsia="zh-CN"/>
        </w:rPr>
        <w:t>当次</w:t>
      </w:r>
      <w:r>
        <w:rPr>
          <w:rFonts w:hint="eastAsia" w:ascii="楷体_GB2312" w:eastAsia="楷体_GB2312"/>
          <w:bCs/>
          <w:color w:val="333333"/>
          <w:sz w:val="30"/>
          <w:szCs w:val="30"/>
        </w:rPr>
        <w:t>现金</w:t>
      </w:r>
      <w:r>
        <w:rPr>
          <w:rFonts w:hint="eastAsia" w:ascii="楷体_GB2312" w:eastAsia="楷体_GB2312"/>
          <w:bCs/>
          <w:color w:val="333333"/>
          <w:sz w:val="30"/>
          <w:szCs w:val="30"/>
          <w:lang w:eastAsia="zh-CN"/>
        </w:rPr>
        <w:t>整点搬运工作量</w:t>
      </w:r>
      <w:r>
        <w:rPr>
          <w:rFonts w:hint="eastAsia" w:ascii="楷体_GB2312" w:eastAsia="楷体_GB2312"/>
          <w:bCs/>
          <w:color w:val="333333"/>
          <w:sz w:val="30"/>
          <w:szCs w:val="30"/>
        </w:rPr>
        <w:t>进行调整。</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lang w:val="en-US" w:eastAsia="zh-CN"/>
        </w:rPr>
        <w:t>2</w:t>
      </w:r>
      <w:r>
        <w:rPr>
          <w:rFonts w:hint="eastAsia" w:ascii="楷体_GB2312" w:eastAsia="楷体_GB2312"/>
          <w:bCs/>
          <w:color w:val="333333"/>
          <w:sz w:val="30"/>
          <w:szCs w:val="30"/>
        </w:rPr>
        <w:t>.服务人员应与外包方签订劳动合同和保密协议，具备现金整点</w:t>
      </w:r>
      <w:r>
        <w:rPr>
          <w:rFonts w:hint="eastAsia" w:ascii="楷体_GB2312" w:eastAsia="楷体_GB2312"/>
          <w:bCs/>
          <w:color w:val="333333"/>
          <w:sz w:val="30"/>
          <w:szCs w:val="30"/>
          <w:lang w:eastAsia="zh-CN"/>
        </w:rPr>
        <w:t>搬运</w:t>
      </w:r>
      <w:r>
        <w:rPr>
          <w:rFonts w:hint="eastAsia" w:ascii="楷体_GB2312" w:eastAsia="楷体_GB2312"/>
          <w:bCs/>
          <w:color w:val="333333"/>
          <w:sz w:val="30"/>
          <w:szCs w:val="30"/>
        </w:rPr>
        <w:t>操作经验。人员派驻及调离流程应符合我行要求。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ind w:firstLine="567" w:firstLineChars="189"/>
        <w:rPr>
          <w:rFonts w:ascii="楷体_GB2312" w:eastAsia="楷体_GB2312"/>
          <w:bCs/>
          <w:color w:val="333333"/>
          <w:sz w:val="30"/>
          <w:szCs w:val="30"/>
        </w:rPr>
      </w:pPr>
      <w:r>
        <w:rPr>
          <w:rFonts w:hint="eastAsia" w:ascii="楷体_GB2312" w:eastAsia="楷体_GB2312"/>
          <w:bCs/>
          <w:color w:val="333333"/>
          <w:sz w:val="30"/>
          <w:szCs w:val="30"/>
        </w:rPr>
        <w:t>供应商应根据我行的操作规程、作业标准与管理要求，合理进行人员安排和岗位设置，制定外包方内部操作业流程，并抄送我行备案，所有业务处理过程必须在有效监控范围内进行。</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楷体_GB2312" w:eastAsia="楷体_GB2312"/>
          <w:bCs/>
          <w:color w:val="333333"/>
          <w:sz w:val="30"/>
          <w:szCs w:val="30"/>
        </w:rPr>
      </w:pPr>
      <w:r>
        <w:rPr>
          <w:rFonts w:hint="eastAsia" w:ascii="楷体_GB2312" w:hAnsi="宋体" w:eastAsia="楷体_GB2312"/>
          <w:color w:val="000000"/>
          <w:sz w:val="32"/>
          <w:szCs w:val="32"/>
        </w:rPr>
        <w:t>1.</w:t>
      </w:r>
      <w:r>
        <w:rPr>
          <w:rFonts w:hint="eastAsia" w:ascii="楷体_GB2312" w:eastAsia="楷体_GB2312"/>
          <w:bCs/>
          <w:color w:val="333333"/>
          <w:sz w:val="30"/>
          <w:szCs w:val="30"/>
        </w:rPr>
        <w:t>按我方业务需求，提供相应配套人员，在规定时间内完成我方约定的服务交付。</w:t>
      </w:r>
    </w:p>
    <w:p>
      <w:pPr>
        <w:spacing w:line="360" w:lineRule="auto"/>
        <w:ind w:firstLine="640" w:firstLineChars="200"/>
        <w:rPr>
          <w:rFonts w:hint="eastAsia" w:ascii="楷体_GB2312" w:hAnsi="宋体" w:eastAsia="楷体_GB2312"/>
          <w:color w:val="000000"/>
          <w:sz w:val="32"/>
          <w:szCs w:val="32"/>
          <w:lang w:eastAsia="zh-CN"/>
        </w:rPr>
      </w:pPr>
      <w:r>
        <w:rPr>
          <w:rFonts w:hint="eastAsia" w:ascii="楷体_GB2312" w:hAnsi="宋体" w:eastAsia="楷体_GB2312"/>
          <w:color w:val="000000"/>
          <w:sz w:val="32"/>
          <w:szCs w:val="32"/>
        </w:rPr>
        <w:t>2.如遇现金清分业务高峰，经双方协商需外包方加班或增加人手，外包方人员需及时响应</w:t>
      </w:r>
      <w:r>
        <w:rPr>
          <w:rFonts w:hint="eastAsia" w:ascii="楷体_GB2312" w:hAnsi="宋体" w:eastAsia="楷体_GB2312"/>
          <w:color w:val="000000"/>
          <w:sz w:val="32"/>
          <w:szCs w:val="32"/>
          <w:lang w:eastAsia="zh-CN"/>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外包</w:t>
      </w:r>
      <w:r>
        <w:rPr>
          <w:rFonts w:hint="eastAsia" w:ascii="楷体_GB2312" w:hAnsi="宋体" w:eastAsia="楷体_GB2312"/>
          <w:color w:val="000000"/>
          <w:sz w:val="32"/>
          <w:szCs w:val="32"/>
          <w:lang w:eastAsia="zh-CN"/>
        </w:rPr>
        <w:t>方应与我行建立长效联络机制，</w:t>
      </w:r>
      <w:r>
        <w:rPr>
          <w:rFonts w:hint="eastAsia" w:ascii="楷体_GB2312" w:hAnsi="宋体" w:eastAsia="楷体_GB2312"/>
          <w:color w:val="000000"/>
          <w:sz w:val="32"/>
          <w:szCs w:val="32"/>
          <w:lang w:val="en-US" w:eastAsia="zh-CN"/>
        </w:rPr>
        <w:t>T+1日</w:t>
      </w:r>
      <w:r>
        <w:rPr>
          <w:rFonts w:hint="eastAsia" w:ascii="楷体_GB2312" w:hAnsi="宋体" w:eastAsia="楷体_GB2312"/>
          <w:color w:val="000000"/>
          <w:sz w:val="32"/>
          <w:szCs w:val="32"/>
          <w:lang w:eastAsia="zh-CN"/>
        </w:rPr>
        <w:t>及时应答我行现金整点搬运需求，安排</w:t>
      </w:r>
      <w:r>
        <w:rPr>
          <w:rFonts w:hint="eastAsia" w:ascii="楷体_GB2312" w:hAnsi="宋体" w:eastAsia="楷体_GB2312"/>
          <w:color w:val="000000"/>
          <w:sz w:val="32"/>
          <w:szCs w:val="32"/>
        </w:rPr>
        <w:t>服务人员</w:t>
      </w:r>
      <w:r>
        <w:rPr>
          <w:rFonts w:hint="eastAsia" w:ascii="楷体_GB2312" w:hAnsi="宋体" w:eastAsia="楷体_GB2312"/>
          <w:color w:val="000000"/>
          <w:sz w:val="32"/>
          <w:szCs w:val="32"/>
          <w:lang w:eastAsia="zh-CN"/>
        </w:rPr>
        <w:t>在指定时间、指定地点开展现金整点搬运工作，</w:t>
      </w:r>
      <w:r>
        <w:rPr>
          <w:rFonts w:hint="eastAsia" w:ascii="楷体_GB2312" w:hAnsi="宋体" w:eastAsia="楷体_GB2312"/>
          <w:color w:val="000000"/>
          <w:sz w:val="32"/>
          <w:szCs w:val="32"/>
        </w:rPr>
        <w:t>并保证</w:t>
      </w:r>
      <w:r>
        <w:rPr>
          <w:rFonts w:hint="eastAsia" w:ascii="楷体_GB2312" w:hAnsi="宋体" w:eastAsia="楷体_GB2312"/>
          <w:color w:val="000000"/>
          <w:sz w:val="32"/>
          <w:szCs w:val="32"/>
          <w:lang w:eastAsia="zh-CN"/>
        </w:rPr>
        <w:t>合同期间现金整点搬运外包</w:t>
      </w:r>
      <w:r>
        <w:rPr>
          <w:rFonts w:hint="eastAsia" w:ascii="楷体_GB2312" w:hAnsi="宋体" w:eastAsia="楷体_GB2312"/>
          <w:color w:val="000000"/>
          <w:sz w:val="32"/>
          <w:szCs w:val="32"/>
        </w:rPr>
        <w:t>服务的连续运作。</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我行按外包服务最终采购单价，以实际作业量计费，费用按季在季度末双方核对后支付。</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外包方对于金库现金整点</w:t>
      </w:r>
      <w:r>
        <w:rPr>
          <w:rFonts w:hint="eastAsia" w:ascii="楷体_GB2312" w:hAnsi="宋体" w:eastAsia="楷体_GB2312"/>
          <w:color w:val="000000"/>
          <w:sz w:val="32"/>
          <w:szCs w:val="32"/>
          <w:lang w:eastAsia="zh-CN"/>
        </w:rPr>
        <w:t>搬运</w:t>
      </w:r>
      <w:r>
        <w:rPr>
          <w:rFonts w:hint="eastAsia" w:ascii="楷体_GB2312" w:hAnsi="宋体" w:eastAsia="楷体_GB2312"/>
          <w:color w:val="000000"/>
          <w:sz w:val="32"/>
          <w:szCs w:val="32"/>
        </w:rPr>
        <w:t>服务应当严格执行双方协商的标准，如服务</w:t>
      </w:r>
      <w:r>
        <w:rPr>
          <w:rFonts w:hint="eastAsia" w:ascii="楷体_GB2312" w:hAnsi="宋体" w:eastAsia="楷体_GB2312"/>
          <w:color w:val="000000"/>
          <w:sz w:val="32"/>
          <w:szCs w:val="32"/>
          <w:lang w:eastAsia="zh-CN"/>
        </w:rPr>
        <w:t>过程或</w:t>
      </w:r>
      <w:r>
        <w:rPr>
          <w:rFonts w:hint="eastAsia" w:ascii="楷体_GB2312" w:hAnsi="宋体" w:eastAsia="楷体_GB2312"/>
          <w:color w:val="000000"/>
          <w:sz w:val="32"/>
          <w:szCs w:val="32"/>
        </w:rPr>
        <w:t>成果出现问题，外包方需承担补救及合同约定的经济赔偿责任</w:t>
      </w:r>
      <w:r>
        <w:rPr>
          <w:rFonts w:ascii="楷体_GB2312" w:hAnsi="宋体" w:eastAsia="楷体_GB2312"/>
          <w:color w:val="00000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spacing w:line="360" w:lineRule="auto"/>
        <w:ind w:firstLine="640" w:firstLineChars="200"/>
        <w:rPr>
          <w:rFonts w:ascii="楷体_GB2312" w:hAnsi="宋体" w:eastAsia="楷体_GB2312"/>
          <w:color w:val="000000"/>
          <w:sz w:val="32"/>
          <w:szCs w:val="32"/>
        </w:rPr>
      </w:pPr>
      <w:r>
        <w:rPr>
          <w:rFonts w:ascii="楷体_GB2312" w:hAnsi="宋体" w:eastAsia="楷体_GB2312"/>
          <w:color w:val="00000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7A97"/>
    <w:rsid w:val="000E1FBC"/>
    <w:rsid w:val="00145441"/>
    <w:rsid w:val="001D7329"/>
    <w:rsid w:val="00211655"/>
    <w:rsid w:val="002160E3"/>
    <w:rsid w:val="00277254"/>
    <w:rsid w:val="003E3580"/>
    <w:rsid w:val="004079D1"/>
    <w:rsid w:val="00481718"/>
    <w:rsid w:val="00483676"/>
    <w:rsid w:val="004F064B"/>
    <w:rsid w:val="005723DF"/>
    <w:rsid w:val="005904B4"/>
    <w:rsid w:val="00592CB3"/>
    <w:rsid w:val="005C04F0"/>
    <w:rsid w:val="005E35F4"/>
    <w:rsid w:val="005E6759"/>
    <w:rsid w:val="00681D27"/>
    <w:rsid w:val="006B0847"/>
    <w:rsid w:val="006E23BD"/>
    <w:rsid w:val="0070232D"/>
    <w:rsid w:val="00763F50"/>
    <w:rsid w:val="007A051A"/>
    <w:rsid w:val="007D0F03"/>
    <w:rsid w:val="00861191"/>
    <w:rsid w:val="00877310"/>
    <w:rsid w:val="0089002B"/>
    <w:rsid w:val="0094142E"/>
    <w:rsid w:val="009D6421"/>
    <w:rsid w:val="00A21359"/>
    <w:rsid w:val="00A64B16"/>
    <w:rsid w:val="00A82E93"/>
    <w:rsid w:val="00AA31BF"/>
    <w:rsid w:val="00AC07AC"/>
    <w:rsid w:val="00AC4D8A"/>
    <w:rsid w:val="00B90EAD"/>
    <w:rsid w:val="00BB4750"/>
    <w:rsid w:val="00C01BEA"/>
    <w:rsid w:val="00C364D5"/>
    <w:rsid w:val="00C53766"/>
    <w:rsid w:val="00C647EC"/>
    <w:rsid w:val="00CC0285"/>
    <w:rsid w:val="00D14B78"/>
    <w:rsid w:val="00D15C6E"/>
    <w:rsid w:val="00DC46F6"/>
    <w:rsid w:val="00DE195D"/>
    <w:rsid w:val="00DE4DCF"/>
    <w:rsid w:val="00E248B5"/>
    <w:rsid w:val="00E30E92"/>
    <w:rsid w:val="00E73CB9"/>
    <w:rsid w:val="00E816D2"/>
    <w:rsid w:val="00EE7CAC"/>
    <w:rsid w:val="00F142A0"/>
    <w:rsid w:val="00F438A9"/>
    <w:rsid w:val="00F805BA"/>
    <w:rsid w:val="00FA4BAC"/>
    <w:rsid w:val="010928B9"/>
    <w:rsid w:val="11E46979"/>
    <w:rsid w:val="3EFD7AFF"/>
    <w:rsid w:val="4A220022"/>
    <w:rsid w:val="8E5F8C7C"/>
    <w:rsid w:val="EFEF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256</Words>
  <Characters>1460</Characters>
  <Lines>12</Lines>
  <Paragraphs>3</Paragraphs>
  <TotalTime>0</TotalTime>
  <ScaleCrop>false</ScaleCrop>
  <LinksUpToDate>false</LinksUpToDate>
  <CharactersWithSpaces>1713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2024-09-18T19:37:00Z</dcterms:created>
  <dc:creator>Apache POI</dc:creator>
  <cp:lastModifiedBy>Administrator</cp:lastModifiedBy>
  <cp:lastPrinted>2023-01-05T16:52:00Z</cp:lastPrinted>
  <dcterms:modified xsi:type="dcterms:W3CDTF">2025-04-18T03:08:03Z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2E4BCF4E47368BBEBE1FC867F8E5EA93_43</vt:lpwstr>
  </property>
</Properties>
</file>